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980D" w14:textId="77777777" w:rsidR="008C575B" w:rsidRDefault="008C575B" w:rsidP="008C575B">
      <w:pPr>
        <w:rPr>
          <w:b/>
          <w:bCs/>
          <w:lang w:val="en-GB"/>
        </w:rPr>
      </w:pPr>
      <w:bookmarkStart w:id="0" w:name="_GoBack"/>
      <w:bookmarkEnd w:id="0"/>
      <w:r>
        <w:rPr>
          <w:b/>
          <w:bCs/>
          <w:lang w:val="en-GB"/>
        </w:rPr>
        <w:t>Bullet points from the Killaloe Diocesean Safeguarding Committee meeting held on 8</w:t>
      </w:r>
      <w:r>
        <w:rPr>
          <w:b/>
          <w:bCs/>
          <w:vertAlign w:val="superscript"/>
          <w:lang w:val="en-GB"/>
        </w:rPr>
        <w:t>th</w:t>
      </w:r>
      <w:r>
        <w:rPr>
          <w:b/>
          <w:bCs/>
          <w:lang w:val="en-GB"/>
        </w:rPr>
        <w:t xml:space="preserve"> January 2020.</w:t>
      </w:r>
    </w:p>
    <w:p w14:paraId="4D2DDF3F" w14:textId="77777777" w:rsidR="008C575B" w:rsidRDefault="008C575B" w:rsidP="008C575B">
      <w:pPr>
        <w:rPr>
          <w:lang w:val="en-GB"/>
        </w:rPr>
      </w:pPr>
    </w:p>
    <w:p w14:paraId="73DA5A63" w14:textId="77777777" w:rsidR="008C575B" w:rsidRPr="008C575B" w:rsidRDefault="008C575B" w:rsidP="008C575B">
      <w:pPr>
        <w:rPr>
          <w:b/>
          <w:bCs/>
          <w:lang w:val="en-GB"/>
        </w:rPr>
      </w:pPr>
      <w:r w:rsidRPr="008C575B">
        <w:rPr>
          <w:b/>
          <w:bCs/>
          <w:lang w:val="en-GB"/>
        </w:rPr>
        <w:t>Present:</w:t>
      </w:r>
    </w:p>
    <w:p w14:paraId="1ACA7464" w14:textId="77777777" w:rsidR="008C575B" w:rsidRDefault="008C575B" w:rsidP="008C575B">
      <w:pPr>
        <w:rPr>
          <w:lang w:val="en-GB"/>
        </w:rPr>
      </w:pPr>
      <w:r>
        <w:rPr>
          <w:lang w:val="en-GB"/>
        </w:rPr>
        <w:t>Bishop Fintan</w:t>
      </w:r>
    </w:p>
    <w:p w14:paraId="63DFCD82" w14:textId="77777777" w:rsidR="008C575B" w:rsidRDefault="008C575B" w:rsidP="008C575B">
      <w:pPr>
        <w:rPr>
          <w:lang w:val="en-GB"/>
        </w:rPr>
      </w:pPr>
      <w:r>
        <w:rPr>
          <w:lang w:val="en-GB"/>
        </w:rPr>
        <w:t>Tracy Murray-Chair</w:t>
      </w:r>
    </w:p>
    <w:p w14:paraId="1BDBE260" w14:textId="77777777" w:rsidR="008C575B" w:rsidRDefault="008C575B" w:rsidP="008C575B">
      <w:pPr>
        <w:rPr>
          <w:lang w:val="en-GB"/>
        </w:rPr>
      </w:pPr>
      <w:r>
        <w:rPr>
          <w:lang w:val="en-GB"/>
        </w:rPr>
        <w:t>Sean Hayes-Secretary</w:t>
      </w:r>
    </w:p>
    <w:p w14:paraId="5D8830CD" w14:textId="77777777" w:rsidR="008C575B" w:rsidRDefault="008C575B" w:rsidP="008C575B">
      <w:pPr>
        <w:rPr>
          <w:lang w:val="en-GB"/>
        </w:rPr>
      </w:pPr>
      <w:r>
        <w:rPr>
          <w:lang w:val="en-GB"/>
        </w:rPr>
        <w:t>Cleo Yates-Director of Safeguarding / DLP</w:t>
      </w:r>
    </w:p>
    <w:p w14:paraId="4CC4FD97" w14:textId="77777777" w:rsidR="008C575B" w:rsidRDefault="008C575B" w:rsidP="008C575B">
      <w:pPr>
        <w:rPr>
          <w:lang w:val="en-GB"/>
        </w:rPr>
      </w:pPr>
      <w:r>
        <w:rPr>
          <w:lang w:val="en-GB"/>
        </w:rPr>
        <w:t>Joe Searson-Trainer</w:t>
      </w:r>
    </w:p>
    <w:p w14:paraId="3C4170E2" w14:textId="77777777" w:rsidR="008C575B" w:rsidRDefault="008C575B" w:rsidP="008C575B">
      <w:pPr>
        <w:rPr>
          <w:lang w:val="en-GB"/>
        </w:rPr>
      </w:pPr>
      <w:r>
        <w:rPr>
          <w:lang w:val="en-GB"/>
        </w:rPr>
        <w:t>Fr. Pat Malone. Deputy DLP</w:t>
      </w:r>
    </w:p>
    <w:p w14:paraId="35945E93" w14:textId="77777777" w:rsidR="008C575B" w:rsidRDefault="008C575B" w:rsidP="008C575B">
      <w:pPr>
        <w:rPr>
          <w:lang w:val="en-GB"/>
        </w:rPr>
      </w:pPr>
      <w:r>
        <w:rPr>
          <w:lang w:val="en-GB"/>
        </w:rPr>
        <w:t>Fr. Pat Larkin</w:t>
      </w:r>
    </w:p>
    <w:p w14:paraId="17FD0A64" w14:textId="77777777" w:rsidR="008C575B" w:rsidRDefault="008C575B" w:rsidP="008C575B">
      <w:pPr>
        <w:rPr>
          <w:lang w:val="en-GB"/>
        </w:rPr>
      </w:pPr>
      <w:r>
        <w:rPr>
          <w:lang w:val="en-GB"/>
        </w:rPr>
        <w:t>Clare Connellan</w:t>
      </w:r>
    </w:p>
    <w:p w14:paraId="618461C3" w14:textId="77777777" w:rsidR="008C575B" w:rsidRDefault="008C575B" w:rsidP="008C575B">
      <w:pPr>
        <w:rPr>
          <w:lang w:val="en-GB"/>
        </w:rPr>
      </w:pPr>
      <w:r>
        <w:rPr>
          <w:lang w:val="en-GB"/>
        </w:rPr>
        <w:t>Kevin O’Farrell-NBSCCCI reviewer</w:t>
      </w:r>
    </w:p>
    <w:p w14:paraId="2EA761F6" w14:textId="77777777" w:rsidR="008C575B" w:rsidRDefault="008C575B" w:rsidP="008C575B">
      <w:pPr>
        <w:rPr>
          <w:lang w:val="en-GB"/>
        </w:rPr>
      </w:pPr>
    </w:p>
    <w:p w14:paraId="6665F853" w14:textId="77777777" w:rsidR="008C575B" w:rsidRDefault="008C575B" w:rsidP="008C575B">
      <w:pPr>
        <w:rPr>
          <w:lang w:val="en-GB"/>
        </w:rPr>
      </w:pPr>
      <w:r>
        <w:rPr>
          <w:lang w:val="en-GB"/>
        </w:rPr>
        <w:t>Apologises-Joanne O’Brien-Youth Director</w:t>
      </w:r>
    </w:p>
    <w:p w14:paraId="70F47FCF" w14:textId="77777777" w:rsidR="008C575B" w:rsidRDefault="008C575B" w:rsidP="008C575B">
      <w:pPr>
        <w:rPr>
          <w:lang w:val="en-GB"/>
        </w:rPr>
      </w:pPr>
    </w:p>
    <w:p w14:paraId="6ED82B79" w14:textId="77777777" w:rsidR="008C575B" w:rsidRDefault="008C575B" w:rsidP="008C575B">
      <w:pPr>
        <w:rPr>
          <w:lang w:val="en-GB"/>
        </w:rPr>
      </w:pPr>
    </w:p>
    <w:p w14:paraId="7608A3C9" w14:textId="77777777" w:rsidR="008C575B" w:rsidRDefault="008C575B" w:rsidP="008C575B">
      <w:pPr>
        <w:pStyle w:val="ListParagraph"/>
        <w:numPr>
          <w:ilvl w:val="0"/>
          <w:numId w:val="1"/>
        </w:numPr>
        <w:rPr>
          <w:rFonts w:eastAsia="Times New Roman"/>
          <w:lang w:val="en-GB"/>
        </w:rPr>
      </w:pPr>
      <w:r>
        <w:rPr>
          <w:rFonts w:eastAsia="Times New Roman"/>
          <w:lang w:val="en-GB"/>
        </w:rPr>
        <w:t>Bishop Fintan started meeting with a short prayer</w:t>
      </w:r>
    </w:p>
    <w:p w14:paraId="44804656" w14:textId="77777777" w:rsidR="008C575B" w:rsidRDefault="008C575B" w:rsidP="008C575B">
      <w:pPr>
        <w:pStyle w:val="ListParagraph"/>
        <w:numPr>
          <w:ilvl w:val="0"/>
          <w:numId w:val="1"/>
        </w:numPr>
        <w:rPr>
          <w:rFonts w:eastAsia="Times New Roman"/>
          <w:lang w:val="en-GB"/>
        </w:rPr>
      </w:pPr>
      <w:r>
        <w:rPr>
          <w:rFonts w:eastAsia="Times New Roman"/>
          <w:lang w:val="en-GB"/>
        </w:rPr>
        <w:t xml:space="preserve">Discussions around the need to appoint two new committee </w:t>
      </w:r>
      <w:proofErr w:type="gramStart"/>
      <w:r>
        <w:rPr>
          <w:rFonts w:eastAsia="Times New Roman"/>
          <w:lang w:val="en-GB"/>
        </w:rPr>
        <w:t>members .</w:t>
      </w:r>
      <w:proofErr w:type="gramEnd"/>
      <w:r>
        <w:rPr>
          <w:rFonts w:eastAsia="Times New Roman"/>
          <w:lang w:val="en-GB"/>
        </w:rPr>
        <w:t xml:space="preserve"> Discussed that perhaps a medical and or adult services background would be beneficial to the committee. </w:t>
      </w:r>
    </w:p>
    <w:p w14:paraId="081735E0" w14:textId="77777777" w:rsidR="008C575B" w:rsidRDefault="008C575B" w:rsidP="008C575B">
      <w:pPr>
        <w:pStyle w:val="ListParagraph"/>
        <w:numPr>
          <w:ilvl w:val="0"/>
          <w:numId w:val="1"/>
        </w:numPr>
        <w:rPr>
          <w:rFonts w:eastAsia="Times New Roman"/>
          <w:lang w:val="en-GB"/>
        </w:rPr>
      </w:pPr>
      <w:r>
        <w:rPr>
          <w:rFonts w:eastAsia="Times New Roman"/>
          <w:lang w:val="en-GB"/>
        </w:rPr>
        <w:t>Agreed that maybe one or two trainers should be brought on board, the Train the Trainers programme starts in June, will discuss at next meeting.</w:t>
      </w:r>
    </w:p>
    <w:p w14:paraId="7D7A83AD" w14:textId="77777777" w:rsidR="008C575B" w:rsidRDefault="008C575B" w:rsidP="008C575B">
      <w:pPr>
        <w:pStyle w:val="ListParagraph"/>
        <w:numPr>
          <w:ilvl w:val="0"/>
          <w:numId w:val="1"/>
        </w:numPr>
        <w:rPr>
          <w:rFonts w:eastAsia="Times New Roman"/>
          <w:lang w:val="en-GB"/>
        </w:rPr>
      </w:pPr>
      <w:r>
        <w:rPr>
          <w:rFonts w:eastAsia="Times New Roman"/>
          <w:lang w:val="en-GB"/>
        </w:rPr>
        <w:t xml:space="preserve">Communication with safeguarding reps. The committee agreed that is was a good idea after each committee meeting to send out to </w:t>
      </w:r>
      <w:proofErr w:type="gramStart"/>
      <w:r>
        <w:rPr>
          <w:rFonts w:eastAsia="Times New Roman"/>
          <w:lang w:val="en-GB"/>
        </w:rPr>
        <w:t>reps</w:t>
      </w:r>
      <w:proofErr w:type="gramEnd"/>
      <w:r>
        <w:rPr>
          <w:rFonts w:eastAsia="Times New Roman"/>
          <w:lang w:val="en-GB"/>
        </w:rPr>
        <w:t xml:space="preserve"> bullets points of any news re new guidance, forms, updates, training via text or email and to alert them to any changes made on website. This would also be sent to Priest Council. </w:t>
      </w:r>
    </w:p>
    <w:p w14:paraId="601A719E" w14:textId="77777777" w:rsidR="008C575B" w:rsidRDefault="008C575B" w:rsidP="00B9452B">
      <w:pPr>
        <w:pStyle w:val="ListParagraph"/>
        <w:numPr>
          <w:ilvl w:val="0"/>
          <w:numId w:val="1"/>
        </w:numPr>
        <w:rPr>
          <w:rFonts w:eastAsia="Times New Roman"/>
          <w:lang w:val="en-GB"/>
        </w:rPr>
      </w:pPr>
      <w:r w:rsidRPr="008C575B">
        <w:rPr>
          <w:rFonts w:eastAsia="Times New Roman"/>
          <w:lang w:val="en-GB"/>
        </w:rPr>
        <w:t>As from January 2020 bullet Points from each meeting will be placed on Website, so that a culture of transparency and openness can be maintained</w:t>
      </w:r>
    </w:p>
    <w:p w14:paraId="71859848" w14:textId="77777777" w:rsidR="008C575B" w:rsidRPr="008C575B" w:rsidRDefault="008C575B" w:rsidP="00B9452B">
      <w:pPr>
        <w:pStyle w:val="ListParagraph"/>
        <w:numPr>
          <w:ilvl w:val="0"/>
          <w:numId w:val="1"/>
        </w:numPr>
        <w:rPr>
          <w:rFonts w:eastAsia="Times New Roman"/>
          <w:lang w:val="en-GB"/>
        </w:rPr>
      </w:pPr>
      <w:r w:rsidRPr="008C575B">
        <w:rPr>
          <w:rFonts w:eastAsia="Times New Roman"/>
          <w:lang w:val="en-GB"/>
        </w:rPr>
        <w:t>2020 safeguarding plans, Committee agreed to sign off. To be placed on website ASAP.</w:t>
      </w:r>
    </w:p>
    <w:p w14:paraId="2D2FF2DA" w14:textId="77777777" w:rsidR="008C575B" w:rsidRDefault="008C575B" w:rsidP="008C575B">
      <w:pPr>
        <w:pStyle w:val="ListParagraph"/>
        <w:numPr>
          <w:ilvl w:val="0"/>
          <w:numId w:val="1"/>
        </w:numPr>
        <w:rPr>
          <w:rFonts w:eastAsia="Times New Roman"/>
          <w:lang w:val="en-GB"/>
        </w:rPr>
      </w:pPr>
      <w:r>
        <w:rPr>
          <w:rFonts w:eastAsia="Times New Roman"/>
          <w:lang w:val="en-GB"/>
        </w:rPr>
        <w:t>Date of next meeting. 7pm on 26</w:t>
      </w:r>
      <w:r>
        <w:rPr>
          <w:rFonts w:eastAsia="Times New Roman"/>
          <w:vertAlign w:val="superscript"/>
          <w:lang w:val="en-GB"/>
        </w:rPr>
        <w:t>th</w:t>
      </w:r>
      <w:r>
        <w:rPr>
          <w:rFonts w:eastAsia="Times New Roman"/>
          <w:lang w:val="en-GB"/>
        </w:rPr>
        <w:t xml:space="preserve"> March 2020 in Westbourne.</w:t>
      </w:r>
    </w:p>
    <w:p w14:paraId="23844FDE" w14:textId="77777777" w:rsidR="008C575B" w:rsidRDefault="008C575B" w:rsidP="008C575B">
      <w:pPr>
        <w:rPr>
          <w:lang w:val="en-GB"/>
        </w:rPr>
      </w:pPr>
    </w:p>
    <w:p w14:paraId="25F8B3BE" w14:textId="77777777" w:rsidR="008C575B" w:rsidRDefault="008C575B" w:rsidP="008C575B">
      <w:pPr>
        <w:rPr>
          <w:lang w:val="en-GB"/>
        </w:rPr>
      </w:pPr>
      <w:r>
        <w:rPr>
          <w:lang w:val="en-GB"/>
        </w:rPr>
        <w:t>Agenda for next meeting</w:t>
      </w:r>
    </w:p>
    <w:p w14:paraId="51144D6C" w14:textId="77777777" w:rsidR="008C575B" w:rsidRDefault="008C575B" w:rsidP="008C575B">
      <w:pPr>
        <w:pStyle w:val="ListParagraph"/>
        <w:numPr>
          <w:ilvl w:val="0"/>
          <w:numId w:val="2"/>
        </w:numPr>
        <w:rPr>
          <w:rFonts w:eastAsia="Times New Roman"/>
          <w:lang w:val="en-GB"/>
        </w:rPr>
      </w:pPr>
      <w:r>
        <w:rPr>
          <w:rFonts w:eastAsia="Times New Roman"/>
          <w:lang w:val="en-GB"/>
        </w:rPr>
        <w:t>Update re new committee members / trainers</w:t>
      </w:r>
    </w:p>
    <w:p w14:paraId="12EB1A6E" w14:textId="77777777" w:rsidR="008C575B" w:rsidRDefault="008C575B" w:rsidP="008C575B">
      <w:pPr>
        <w:pStyle w:val="ListParagraph"/>
        <w:numPr>
          <w:ilvl w:val="0"/>
          <w:numId w:val="2"/>
        </w:numPr>
        <w:rPr>
          <w:rFonts w:eastAsia="Times New Roman"/>
          <w:lang w:val="en-GB"/>
        </w:rPr>
      </w:pPr>
      <w:r>
        <w:rPr>
          <w:rFonts w:eastAsia="Times New Roman"/>
          <w:lang w:val="en-GB"/>
        </w:rPr>
        <w:t>Feedback from NBSCCI Review</w:t>
      </w:r>
    </w:p>
    <w:p w14:paraId="60619A8B" w14:textId="77777777" w:rsidR="008C575B" w:rsidRDefault="008C575B" w:rsidP="008C575B">
      <w:pPr>
        <w:pStyle w:val="ListParagraph"/>
        <w:numPr>
          <w:ilvl w:val="0"/>
          <w:numId w:val="2"/>
        </w:numPr>
        <w:rPr>
          <w:rFonts w:eastAsia="Times New Roman"/>
          <w:lang w:val="en-GB"/>
        </w:rPr>
      </w:pPr>
      <w:r>
        <w:rPr>
          <w:rFonts w:eastAsia="Times New Roman"/>
          <w:lang w:val="en-GB"/>
        </w:rPr>
        <w:t>Safeguarding Constitution</w:t>
      </w:r>
    </w:p>
    <w:p w14:paraId="1B72A343" w14:textId="77777777" w:rsidR="008C575B" w:rsidRDefault="008C575B" w:rsidP="008C575B">
      <w:pPr>
        <w:pStyle w:val="ListParagraph"/>
        <w:numPr>
          <w:ilvl w:val="0"/>
          <w:numId w:val="2"/>
        </w:numPr>
        <w:rPr>
          <w:rFonts w:eastAsia="Times New Roman"/>
          <w:lang w:val="en-GB"/>
        </w:rPr>
      </w:pPr>
      <w:r>
        <w:rPr>
          <w:rFonts w:eastAsia="Times New Roman"/>
          <w:lang w:val="en-GB"/>
        </w:rPr>
        <w:t>AOB</w:t>
      </w:r>
    </w:p>
    <w:p w14:paraId="17EDEFE0" w14:textId="77777777" w:rsidR="008C575B" w:rsidRDefault="008C575B" w:rsidP="008C575B">
      <w:pPr>
        <w:rPr>
          <w:lang w:val="en-GB"/>
        </w:rPr>
      </w:pPr>
    </w:p>
    <w:p w14:paraId="1E181023" w14:textId="77777777" w:rsidR="008C575B" w:rsidRDefault="008C575B" w:rsidP="008C575B">
      <w:pPr>
        <w:rPr>
          <w:b/>
          <w:bCs/>
          <w:color w:val="7030A0"/>
          <w:sz w:val="24"/>
          <w:szCs w:val="24"/>
          <w:lang w:val="en-GB" w:eastAsia="en-GB"/>
        </w:rPr>
      </w:pPr>
    </w:p>
    <w:p w14:paraId="1C2FC531" w14:textId="77777777" w:rsidR="008C575B" w:rsidRDefault="008C575B" w:rsidP="008C575B">
      <w:pPr>
        <w:rPr>
          <w:b/>
          <w:bCs/>
          <w:color w:val="7030A0"/>
          <w:sz w:val="24"/>
          <w:szCs w:val="24"/>
          <w:lang w:val="en-GB" w:eastAsia="en-GB"/>
        </w:rPr>
      </w:pPr>
    </w:p>
    <w:p w14:paraId="6FAC9E4C" w14:textId="77777777" w:rsidR="00024DCE" w:rsidRPr="008C575B" w:rsidRDefault="00024DCE">
      <w:pPr>
        <w:rPr>
          <w:lang w:val="en-GB"/>
        </w:rPr>
      </w:pPr>
    </w:p>
    <w:sectPr w:rsidR="00024DCE" w:rsidRPr="008C5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53375"/>
    <w:multiLevelType w:val="hybridMultilevel"/>
    <w:tmpl w:val="75C0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4571C7"/>
    <w:multiLevelType w:val="hybridMultilevel"/>
    <w:tmpl w:val="7B005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5B"/>
    <w:rsid w:val="00024DCE"/>
    <w:rsid w:val="008C575B"/>
    <w:rsid w:val="00EB5A9F"/>
    <w:rsid w:val="00F555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6DAE"/>
  <w15:chartTrackingRefBased/>
  <w15:docId w15:val="{3927B0E4-7F52-4A41-8266-2FAF3E9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7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41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1243</Characters>
  <Application>Microsoft Office Word</Application>
  <DocSecurity>4</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Yates</dc:creator>
  <cp:keywords/>
  <dc:description/>
  <cp:lastModifiedBy>Killaloe Diocesan Office</cp:lastModifiedBy>
  <cp:revision>2</cp:revision>
  <dcterms:created xsi:type="dcterms:W3CDTF">2020-02-26T11:57:00Z</dcterms:created>
  <dcterms:modified xsi:type="dcterms:W3CDTF">2020-02-26T11:57:00Z</dcterms:modified>
</cp:coreProperties>
</file>